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DD018A" w:rsidRDefault="00AC1265" w:rsidP="007F4959">
      <w:pPr>
        <w:pStyle w:val="Heading3"/>
        <w:spacing w:after="240"/>
        <w:rPr>
          <w:b/>
          <w:sz w:val="72"/>
          <w:szCs w:val="72"/>
        </w:rPr>
      </w:pPr>
      <w:r w:rsidRPr="00DD018A">
        <w:rPr>
          <w:b/>
          <w:sz w:val="72"/>
          <w:szCs w:val="72"/>
        </w:rPr>
        <w:t>Board of Elections and Voter Registration meeting</w:t>
      </w:r>
    </w:p>
    <w:p w14:paraId="4D79E90E" w14:textId="6D2BAE4E" w:rsidR="00C01358" w:rsidRDefault="008C0B4D" w:rsidP="000E08F3">
      <w:pPr>
        <w:pStyle w:val="Heading2"/>
        <w:jc w:val="center"/>
      </w:pPr>
      <w:r>
        <w:t>Monday</w:t>
      </w:r>
      <w:r w:rsidR="00CA656C">
        <w:t xml:space="preserve">, </w:t>
      </w:r>
      <w:r>
        <w:t>June</w:t>
      </w:r>
      <w:r w:rsidR="00CA656C">
        <w:t xml:space="preserve"> 22,</w:t>
      </w:r>
      <w:r w:rsidR="00536362">
        <w:t xml:space="preserve"> </w:t>
      </w:r>
      <w:r w:rsidR="00B35B51">
        <w:t>202</w:t>
      </w:r>
      <w:r w:rsidR="006933C9">
        <w:t>6</w:t>
      </w:r>
    </w:p>
    <w:p w14:paraId="604C51BE" w14:textId="458E48A5" w:rsidR="00AC1265" w:rsidRDefault="00C01358" w:rsidP="000E08F3">
      <w:pPr>
        <w:pStyle w:val="Heading2"/>
        <w:jc w:val="center"/>
      </w:pPr>
      <w:r>
        <w:t xml:space="preserve">@ </w:t>
      </w:r>
      <w:r w:rsidR="00DD018A">
        <w:t>4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43AAA360" w14:textId="3FEF6A96" w:rsidR="00DD018A" w:rsidRPr="00DD018A" w:rsidRDefault="00DD018A" w:rsidP="00DD018A">
      <w:pPr>
        <w:spacing w:line="240" w:lineRule="auto"/>
      </w:pPr>
      <w:r>
        <w:t>Public Participation sign up is 15 min prior to meeting and is limited to three (3) minutes.</w:t>
      </w:r>
    </w:p>
    <w:p w14:paraId="6D19E6F6" w14:textId="77777777" w:rsidR="00DD018A" w:rsidRPr="00DD018A" w:rsidRDefault="00DD018A" w:rsidP="00DD018A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BEFB" w14:textId="77777777" w:rsidR="00A12F31" w:rsidRDefault="00A12F31">
      <w:pPr>
        <w:spacing w:before="0" w:after="0" w:line="240" w:lineRule="auto"/>
      </w:pPr>
      <w:r>
        <w:separator/>
      </w:r>
    </w:p>
  </w:endnote>
  <w:endnote w:type="continuationSeparator" w:id="0">
    <w:p w14:paraId="4C419A03" w14:textId="77777777" w:rsidR="00A12F31" w:rsidRDefault="00A12F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1B87" w14:textId="77777777" w:rsidR="00A12F31" w:rsidRDefault="00A12F31">
      <w:pPr>
        <w:spacing w:before="0" w:after="0" w:line="240" w:lineRule="auto"/>
      </w:pPr>
      <w:r>
        <w:separator/>
      </w:r>
    </w:p>
  </w:footnote>
  <w:footnote w:type="continuationSeparator" w:id="0">
    <w:p w14:paraId="5086FB35" w14:textId="77777777" w:rsidR="00A12F31" w:rsidRDefault="00A12F3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27"/>
    <w:rsid w:val="000961C7"/>
    <w:rsid w:val="000A2BC5"/>
    <w:rsid w:val="000A5547"/>
    <w:rsid w:val="000B654F"/>
    <w:rsid w:val="000C189E"/>
    <w:rsid w:val="000E08F3"/>
    <w:rsid w:val="000E16BB"/>
    <w:rsid w:val="000E72DD"/>
    <w:rsid w:val="00100D6C"/>
    <w:rsid w:val="0012652E"/>
    <w:rsid w:val="00134DBF"/>
    <w:rsid w:val="00166FB3"/>
    <w:rsid w:val="0017625D"/>
    <w:rsid w:val="001C184D"/>
    <w:rsid w:val="001F4882"/>
    <w:rsid w:val="002058C4"/>
    <w:rsid w:val="0020594B"/>
    <w:rsid w:val="00215069"/>
    <w:rsid w:val="00234328"/>
    <w:rsid w:val="00234946"/>
    <w:rsid w:val="00271197"/>
    <w:rsid w:val="00280B94"/>
    <w:rsid w:val="002957EB"/>
    <w:rsid w:val="002964D7"/>
    <w:rsid w:val="002B138F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933C9"/>
    <w:rsid w:val="006D44EF"/>
    <w:rsid w:val="0070668F"/>
    <w:rsid w:val="0071424C"/>
    <w:rsid w:val="00724754"/>
    <w:rsid w:val="00727AD6"/>
    <w:rsid w:val="00741C4F"/>
    <w:rsid w:val="00750A9B"/>
    <w:rsid w:val="007643F3"/>
    <w:rsid w:val="007A7296"/>
    <w:rsid w:val="007B2F71"/>
    <w:rsid w:val="007B728B"/>
    <w:rsid w:val="007D18C4"/>
    <w:rsid w:val="007E56B0"/>
    <w:rsid w:val="007F4959"/>
    <w:rsid w:val="0080039F"/>
    <w:rsid w:val="00812F67"/>
    <w:rsid w:val="00830293"/>
    <w:rsid w:val="008375F3"/>
    <w:rsid w:val="00847F13"/>
    <w:rsid w:val="008A1464"/>
    <w:rsid w:val="008A6E4A"/>
    <w:rsid w:val="008B731C"/>
    <w:rsid w:val="008C0B4D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2F31"/>
    <w:rsid w:val="00A1543F"/>
    <w:rsid w:val="00A16390"/>
    <w:rsid w:val="00A45214"/>
    <w:rsid w:val="00A47BA4"/>
    <w:rsid w:val="00A82135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A656C"/>
    <w:rsid w:val="00CE4A9F"/>
    <w:rsid w:val="00D14ACC"/>
    <w:rsid w:val="00D26D08"/>
    <w:rsid w:val="00D32D77"/>
    <w:rsid w:val="00D33160"/>
    <w:rsid w:val="00D93043"/>
    <w:rsid w:val="00D96501"/>
    <w:rsid w:val="00DB64C7"/>
    <w:rsid w:val="00DD018A"/>
    <w:rsid w:val="00DD3EA4"/>
    <w:rsid w:val="00E179CF"/>
    <w:rsid w:val="00E17B8A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B1610"/>
    <w:rsid w:val="00FD2925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ctions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2026-06-05T19:06:00Z</dcterms:created>
  <dcterms:modified xsi:type="dcterms:W3CDTF">2026-06-05T19:06:00Z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d6dea531-cdc2-4e9b-a22e-1d0d01923faa</vt:lpwstr>
  </property>
</Properties>
</file>