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77777777" w:rsidR="00724754" w:rsidRPr="00DD018A" w:rsidRDefault="00AC1265" w:rsidP="007F4959">
      <w:pPr>
        <w:pStyle w:val="Heading3"/>
        <w:spacing w:after="240"/>
        <w:rPr>
          <w:b/>
          <w:sz w:val="72"/>
          <w:szCs w:val="72"/>
        </w:rPr>
      </w:pPr>
      <w:r w:rsidRPr="00DD018A">
        <w:rPr>
          <w:b/>
          <w:sz w:val="72"/>
          <w:szCs w:val="72"/>
        </w:rPr>
        <w:t>Board of Elections and Voter Registration meeting</w:t>
      </w:r>
    </w:p>
    <w:p w14:paraId="4D79E90E" w14:textId="08647A4A" w:rsidR="00C01358" w:rsidRDefault="006933C9" w:rsidP="000E08F3">
      <w:pPr>
        <w:pStyle w:val="Heading2"/>
        <w:jc w:val="center"/>
      </w:pPr>
      <w:r>
        <w:t>Tuesday,</w:t>
      </w:r>
      <w:r w:rsidR="00B35B51">
        <w:t xml:space="preserve"> </w:t>
      </w:r>
      <w:r w:rsidR="00DD018A">
        <w:t>April</w:t>
      </w:r>
      <w:r w:rsidR="00E17B8A">
        <w:t xml:space="preserve"> </w:t>
      </w:r>
      <w:r>
        <w:t>1</w:t>
      </w:r>
      <w:r w:rsidR="00DD018A">
        <w:t>4</w:t>
      </w:r>
      <w:r w:rsidR="00687CDE">
        <w:t>,</w:t>
      </w:r>
      <w:r w:rsidR="00536362">
        <w:t xml:space="preserve"> </w:t>
      </w:r>
      <w:r w:rsidR="00B35B51">
        <w:t>202</w:t>
      </w:r>
      <w:r>
        <w:t>6</w:t>
      </w:r>
    </w:p>
    <w:p w14:paraId="604C51BE" w14:textId="458E48A5" w:rsidR="00AC1265" w:rsidRDefault="00C01358" w:rsidP="000E08F3">
      <w:pPr>
        <w:pStyle w:val="Heading2"/>
        <w:jc w:val="center"/>
      </w:pPr>
      <w:r>
        <w:t xml:space="preserve">@ </w:t>
      </w:r>
      <w:r w:rsidR="00DD018A">
        <w:t>4</w:t>
      </w:r>
      <w:r w:rsidR="00AC1265">
        <w:t xml:space="preserve"> p.m.</w:t>
      </w:r>
    </w:p>
    <w:p w14:paraId="6AE8C7CD" w14:textId="77777777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43AAA360" w14:textId="3FEF6A96" w:rsidR="00DD018A" w:rsidRPr="00DD018A" w:rsidRDefault="00DD018A" w:rsidP="00DD018A">
      <w:pPr>
        <w:spacing w:line="240" w:lineRule="auto"/>
      </w:pPr>
      <w:r>
        <w:t>Public Participation sign up is 15 min prior to meeting and is limited to three (3) minutes.</w:t>
      </w:r>
    </w:p>
    <w:p w14:paraId="6D19E6F6" w14:textId="77777777" w:rsidR="00DD018A" w:rsidRPr="00DD018A" w:rsidRDefault="00DD018A" w:rsidP="00DD018A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A4AE" w14:textId="77777777" w:rsidR="000961C7" w:rsidRDefault="000961C7">
      <w:pPr>
        <w:spacing w:before="0" w:after="0" w:line="240" w:lineRule="auto"/>
      </w:pPr>
      <w:r>
        <w:separator/>
      </w:r>
    </w:p>
  </w:endnote>
  <w:endnote w:type="continuationSeparator" w:id="0">
    <w:p w14:paraId="5F82729C" w14:textId="77777777" w:rsidR="000961C7" w:rsidRDefault="000961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814B" w14:textId="77777777" w:rsidR="000961C7" w:rsidRDefault="000961C7">
      <w:pPr>
        <w:spacing w:before="0" w:after="0" w:line="240" w:lineRule="auto"/>
      </w:pPr>
      <w:r>
        <w:separator/>
      </w:r>
    </w:p>
  </w:footnote>
  <w:footnote w:type="continuationSeparator" w:id="0">
    <w:p w14:paraId="6A3EC8E7" w14:textId="77777777" w:rsidR="000961C7" w:rsidRDefault="000961C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27"/>
    <w:rsid w:val="000961C7"/>
    <w:rsid w:val="000A2BC5"/>
    <w:rsid w:val="000B654F"/>
    <w:rsid w:val="000C189E"/>
    <w:rsid w:val="000E08F3"/>
    <w:rsid w:val="000E16BB"/>
    <w:rsid w:val="000E72DD"/>
    <w:rsid w:val="00100D6C"/>
    <w:rsid w:val="0012652E"/>
    <w:rsid w:val="00134DBF"/>
    <w:rsid w:val="00166FB3"/>
    <w:rsid w:val="0017625D"/>
    <w:rsid w:val="001C184D"/>
    <w:rsid w:val="001F4882"/>
    <w:rsid w:val="002058C4"/>
    <w:rsid w:val="0020594B"/>
    <w:rsid w:val="00215069"/>
    <w:rsid w:val="00234328"/>
    <w:rsid w:val="00234946"/>
    <w:rsid w:val="00271197"/>
    <w:rsid w:val="00280B94"/>
    <w:rsid w:val="002957EB"/>
    <w:rsid w:val="002964D7"/>
    <w:rsid w:val="002B138F"/>
    <w:rsid w:val="002C6207"/>
    <w:rsid w:val="003453ED"/>
    <w:rsid w:val="00357D28"/>
    <w:rsid w:val="0037175B"/>
    <w:rsid w:val="003747E8"/>
    <w:rsid w:val="003D39EB"/>
    <w:rsid w:val="003F29DF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525D5C"/>
    <w:rsid w:val="00536362"/>
    <w:rsid w:val="005D6F30"/>
    <w:rsid w:val="0060610D"/>
    <w:rsid w:val="00607F3D"/>
    <w:rsid w:val="00630D05"/>
    <w:rsid w:val="006676A9"/>
    <w:rsid w:val="00676581"/>
    <w:rsid w:val="00687CDE"/>
    <w:rsid w:val="006933C9"/>
    <w:rsid w:val="006D44EF"/>
    <w:rsid w:val="0070668F"/>
    <w:rsid w:val="0071424C"/>
    <w:rsid w:val="00724754"/>
    <w:rsid w:val="00727AD6"/>
    <w:rsid w:val="00741C4F"/>
    <w:rsid w:val="00750A9B"/>
    <w:rsid w:val="007643F3"/>
    <w:rsid w:val="007A7296"/>
    <w:rsid w:val="007B728B"/>
    <w:rsid w:val="007D18C4"/>
    <w:rsid w:val="007E56B0"/>
    <w:rsid w:val="007F4959"/>
    <w:rsid w:val="0080039F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23AE8"/>
    <w:rsid w:val="00953C50"/>
    <w:rsid w:val="009761EA"/>
    <w:rsid w:val="009A79B4"/>
    <w:rsid w:val="009E7DD1"/>
    <w:rsid w:val="00A048DC"/>
    <w:rsid w:val="00A1543F"/>
    <w:rsid w:val="00A16390"/>
    <w:rsid w:val="00A45214"/>
    <w:rsid w:val="00A47BA4"/>
    <w:rsid w:val="00A82135"/>
    <w:rsid w:val="00AB718C"/>
    <w:rsid w:val="00AC1265"/>
    <w:rsid w:val="00AD4A2D"/>
    <w:rsid w:val="00AE451A"/>
    <w:rsid w:val="00AF7E82"/>
    <w:rsid w:val="00B00165"/>
    <w:rsid w:val="00B0215B"/>
    <w:rsid w:val="00B034D2"/>
    <w:rsid w:val="00B35B51"/>
    <w:rsid w:val="00B40FC1"/>
    <w:rsid w:val="00B42C71"/>
    <w:rsid w:val="00B559CB"/>
    <w:rsid w:val="00B809D8"/>
    <w:rsid w:val="00BA2E24"/>
    <w:rsid w:val="00BF0811"/>
    <w:rsid w:val="00C01358"/>
    <w:rsid w:val="00C0426E"/>
    <w:rsid w:val="00C14765"/>
    <w:rsid w:val="00C532C6"/>
    <w:rsid w:val="00C55D8E"/>
    <w:rsid w:val="00C569FB"/>
    <w:rsid w:val="00C947B4"/>
    <w:rsid w:val="00CA2C84"/>
    <w:rsid w:val="00CA5DA4"/>
    <w:rsid w:val="00CE4A9F"/>
    <w:rsid w:val="00D14ACC"/>
    <w:rsid w:val="00D26D08"/>
    <w:rsid w:val="00D32D77"/>
    <w:rsid w:val="00D93043"/>
    <w:rsid w:val="00D96501"/>
    <w:rsid w:val="00DB64C7"/>
    <w:rsid w:val="00DD018A"/>
    <w:rsid w:val="00DD3EA4"/>
    <w:rsid w:val="00E179CF"/>
    <w:rsid w:val="00E17B8A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ctions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2022-03-30T18:36:00Z</cp:lastPrinted>
  <dcterms:created xsi:type="dcterms:W3CDTF">2026-03-26T15:41:00Z</dcterms:created>
  <dcterms:modified xsi:type="dcterms:W3CDTF">2026-03-26T15:41:00Z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d6dea531-cdc2-4e9b-a22e-1d0d01923faa</vt:lpwstr>
  </property>
</Properties>
</file>