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63791089" w:rsidR="00F76FE7" w:rsidRDefault="00A01628" w:rsidP="00F76FE7">
      <w:pPr>
        <w:spacing w:after="120"/>
        <w:jc w:val="center"/>
        <w:rPr>
          <w:b/>
        </w:rPr>
      </w:pPr>
      <w:r>
        <w:rPr>
          <w:b/>
        </w:rPr>
        <w:t>September 11</w:t>
      </w:r>
      <w:r w:rsidR="00CC5EB7">
        <w:rPr>
          <w:b/>
        </w:rPr>
        <w:t>, 2018</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5973297B"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FB5039" w:rsidRPr="00AB13A6">
        <w:t xml:space="preserve"> </w:t>
      </w:r>
      <w:r w:rsidR="002049EB" w:rsidRPr="00AB13A6">
        <w:t xml:space="preserve">Board </w:t>
      </w:r>
      <w:r w:rsidR="002F2B3B">
        <w:t xml:space="preserve">Chairman </w:t>
      </w:r>
      <w:r w:rsidR="00103CB9">
        <w:t xml:space="preserve">Willie Lamb Jr. </w:t>
      </w:r>
      <w:r w:rsidR="00A222B1" w:rsidRPr="00AB13A6">
        <w:t xml:space="preserve">at </w:t>
      </w:r>
      <w:r>
        <w:t>6:3</w:t>
      </w:r>
      <w:r w:rsidR="00A13317">
        <w:t>7</w:t>
      </w:r>
      <w:r w:rsidR="00F76FE7" w:rsidRPr="00AB13A6">
        <w:t xml:space="preserve"> p.m.</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103CB9">
        <w:t xml:space="preserve">Board </w:t>
      </w:r>
      <w:r w:rsidR="00A13317">
        <w:t>Member</w:t>
      </w:r>
      <w:r w:rsidR="00103CB9">
        <w:t xml:space="preserve"> </w:t>
      </w:r>
      <w:r w:rsidR="00A13317">
        <w:t xml:space="preserve">Dan Provence was sworn in by Judge Edwin “Chip” Perry as a Republican Party </w:t>
      </w:r>
      <w:r w:rsidR="00BD3820">
        <w:t xml:space="preserve">Chairman’s </w:t>
      </w:r>
      <w:r w:rsidR="00A13317">
        <w:t>appointee.</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0B6539D2" w:rsidR="00367A79" w:rsidRDefault="00367A79" w:rsidP="00F76FE7">
      <w:pPr>
        <w:spacing w:after="120"/>
      </w:pPr>
      <w:r>
        <w:t xml:space="preserve">Board Chairman </w:t>
      </w:r>
      <w:r w:rsidR="00103CB9">
        <w:t>Willie Lamb Jr.</w:t>
      </w:r>
      <w:r>
        <w:tab/>
      </w:r>
      <w:r>
        <w:tab/>
      </w:r>
      <w:r w:rsidR="00C24675">
        <w:tab/>
      </w:r>
      <w:r>
        <w:t>Carol P. Heard, Chief Elections Official</w:t>
      </w:r>
    </w:p>
    <w:p w14:paraId="409FABA7" w14:textId="7D218E83" w:rsidR="00367A79" w:rsidRDefault="00367A79" w:rsidP="00F76FE7">
      <w:pPr>
        <w:spacing w:after="120"/>
      </w:pPr>
      <w:r>
        <w:t xml:space="preserve">Board </w:t>
      </w:r>
      <w:r w:rsidR="00C24675">
        <w:t>Vice Chairman Keith Sellars</w:t>
      </w:r>
      <w:r w:rsidR="006930B4">
        <w:tab/>
      </w:r>
      <w:r w:rsidRPr="00367A79">
        <w:t xml:space="preserve"> </w:t>
      </w:r>
      <w:r>
        <w:tab/>
      </w:r>
      <w:r>
        <w:tab/>
      </w:r>
    </w:p>
    <w:p w14:paraId="4888EEF3" w14:textId="2D480A7D" w:rsidR="00AD4A7F" w:rsidRDefault="00CF7F57" w:rsidP="003E399A">
      <w:pPr>
        <w:spacing w:after="120"/>
        <w:ind w:left="4320" w:hanging="4320"/>
      </w:pPr>
      <w:r>
        <w:t xml:space="preserve">Board Member </w:t>
      </w:r>
      <w:r w:rsidR="006930B4">
        <w:t>Gina Burke</w:t>
      </w:r>
      <w:r w:rsidR="00770509">
        <w:tab/>
        <w:t xml:space="preserve">Office </w:t>
      </w:r>
      <w:r w:rsidR="00C931C0">
        <w:t>staff</w:t>
      </w:r>
      <w:r w:rsidR="008C4688">
        <w:t xml:space="preserve"> </w:t>
      </w:r>
      <w:r w:rsidR="00286988">
        <w:t>Margaret Bryant</w:t>
      </w:r>
      <w:r w:rsidR="001C1660">
        <w:t xml:space="preserve"> and Carla Robinson</w:t>
      </w:r>
      <w:r w:rsidR="00C22814">
        <w:t xml:space="preserve"> </w:t>
      </w:r>
    </w:p>
    <w:p w14:paraId="6D39BEB4" w14:textId="2244B97B" w:rsidR="0069093D" w:rsidRDefault="00103CB9" w:rsidP="0069093D">
      <w:pPr>
        <w:spacing w:after="120"/>
      </w:pPr>
      <w:r>
        <w:t xml:space="preserve">Board Member </w:t>
      </w:r>
      <w:r w:rsidR="00C24675">
        <w:t>Beverly Holmes</w:t>
      </w:r>
      <w:r w:rsidR="0069093D" w:rsidRPr="0069093D">
        <w:t xml:space="preserve"> </w:t>
      </w:r>
      <w:r w:rsidR="0069093D">
        <w:tab/>
      </w:r>
      <w:r w:rsidR="0069093D">
        <w:tab/>
      </w:r>
      <w:r w:rsidR="0069093D">
        <w:tab/>
        <w:t xml:space="preserve">Guest: Poll </w:t>
      </w:r>
      <w:r w:rsidR="00C24675">
        <w:t>workers</w:t>
      </w:r>
      <w:r w:rsidR="0069093D">
        <w:t xml:space="preserve"> Suzan Yates, Kourtney Anderson, </w:t>
      </w:r>
    </w:p>
    <w:p w14:paraId="78DA808E" w14:textId="5B759569" w:rsidR="0069093D" w:rsidRDefault="0069093D" w:rsidP="0069093D">
      <w:pPr>
        <w:spacing w:after="0" w:line="240" w:lineRule="auto"/>
        <w:ind w:left="4320" w:hanging="4320"/>
      </w:pPr>
      <w:r>
        <w:t>Board Member Dan Provence</w:t>
      </w:r>
      <w:r w:rsidRPr="0069093D">
        <w:t xml:space="preserve"> </w:t>
      </w:r>
      <w:r>
        <w:tab/>
        <w:t>Billy Ward, LaShawn Close and Melbah Andrews</w:t>
      </w:r>
    </w:p>
    <w:p w14:paraId="4BDAD9C9" w14:textId="4F4034E3" w:rsidR="0069093D" w:rsidRDefault="0069093D" w:rsidP="0069093D">
      <w:pPr>
        <w:spacing w:after="120"/>
      </w:pPr>
    </w:p>
    <w:p w14:paraId="534B18CA" w14:textId="77777777" w:rsidR="006C4B95" w:rsidRPr="00AB13A6" w:rsidRDefault="006C4B95" w:rsidP="006C4B95">
      <w:pPr>
        <w:spacing w:after="120"/>
        <w:rPr>
          <w:b/>
        </w:rPr>
      </w:pPr>
      <w:r w:rsidRPr="00AB13A6">
        <w:rPr>
          <w:b/>
        </w:rPr>
        <w:t>Approve Minutes</w:t>
      </w:r>
    </w:p>
    <w:p w14:paraId="0302DE0B" w14:textId="2E1833AF" w:rsidR="006C4B95" w:rsidRDefault="006C4B95" w:rsidP="006C4B95">
      <w:pPr>
        <w:spacing w:after="120"/>
      </w:pPr>
      <w:r>
        <w:t>Board Member Gina Burke made a motion to accept the minutes from the Aug. 14, 2018, regular meeting and the minutes from the Aug. 30, 2018, special called meeting. Board Member Beverly Holmes seconded the motion</w:t>
      </w:r>
      <w:r w:rsidRPr="00AB13A6">
        <w:t>.</w:t>
      </w:r>
      <w:r>
        <w:t xml:space="preserve"> Motion passed unanimously.</w:t>
      </w:r>
    </w:p>
    <w:p w14:paraId="200D0B9D" w14:textId="77777777" w:rsidR="006C4B95" w:rsidRDefault="006C4B95" w:rsidP="006C4B95">
      <w:pPr>
        <w:spacing w:after="120"/>
        <w:rPr>
          <w:b/>
        </w:rPr>
      </w:pPr>
      <w:r>
        <w:rPr>
          <w:b/>
        </w:rPr>
        <w:t>Budget</w:t>
      </w:r>
    </w:p>
    <w:p w14:paraId="2F8341AF" w14:textId="2D0E2153" w:rsidR="006C4B95" w:rsidRPr="00CC01A5" w:rsidRDefault="006C4B95" w:rsidP="006C4B95">
      <w:pPr>
        <w:spacing w:after="120"/>
      </w:pPr>
      <w:r>
        <w:t xml:space="preserve">Chairman </w:t>
      </w:r>
      <w:r w:rsidR="007C7A5E">
        <w:t>Lamb</w:t>
      </w:r>
      <w:r>
        <w:t xml:space="preserve"> said the current budget is at </w:t>
      </w:r>
      <w:r w:rsidR="007C7A5E">
        <w:t>81</w:t>
      </w:r>
      <w:r>
        <w:t xml:space="preserve"> percent remaining, and the ideal percentage remaining is 8</w:t>
      </w:r>
      <w:r w:rsidR="00C45E1B">
        <w:t>2</w:t>
      </w:r>
      <w:r>
        <w:t>.</w:t>
      </w:r>
      <w:r w:rsidR="0034629E">
        <w:t xml:space="preserve"> CEO Heard said IT Manager Roy Reynolds recommended a new computer for the Clerk of Voter Registration. She said the percentage of the budget will continue to be lower than ideal remaining as the General Election approaches. That will hopefully begin to even out as the fiscal year progresses.</w:t>
      </w:r>
      <w:r w:rsidR="0066546C">
        <w:t xml:space="preserve"> Board Member Gina Burke asked what the </w:t>
      </w:r>
      <w:r w:rsidR="00291B03">
        <w:t xml:space="preserve">Liability/Property/Vehicle line item is. CEO Heard wasn’t exactly sure as that is something the county administration pays for, but thinks it is a one-time </w:t>
      </w:r>
      <w:r w:rsidR="00C24675">
        <w:t xml:space="preserve">yearly </w:t>
      </w:r>
      <w:r w:rsidR="00291B03">
        <w:t xml:space="preserve">payment for the Board’s property and liability insurance policies. </w:t>
      </w:r>
    </w:p>
    <w:p w14:paraId="597B912B" w14:textId="77777777" w:rsidR="006C4B95" w:rsidRDefault="006C4B95" w:rsidP="006C4B95">
      <w:pPr>
        <w:rPr>
          <w:b/>
        </w:rPr>
      </w:pPr>
      <w:r>
        <w:rPr>
          <w:b/>
        </w:rPr>
        <w:t>Old</w:t>
      </w:r>
      <w:r w:rsidRPr="00EA3590">
        <w:rPr>
          <w:b/>
        </w:rPr>
        <w:t xml:space="preserve"> Business</w:t>
      </w:r>
    </w:p>
    <w:p w14:paraId="747CFA1B" w14:textId="47D2F34F" w:rsidR="006C4B95" w:rsidRPr="00362817" w:rsidRDefault="0034629E" w:rsidP="00362817">
      <w:pPr>
        <w:pStyle w:val="ListParagraph"/>
        <w:numPr>
          <w:ilvl w:val="0"/>
          <w:numId w:val="45"/>
        </w:numPr>
        <w:spacing w:after="0"/>
        <w:rPr>
          <w:b/>
        </w:rPr>
      </w:pPr>
      <w:r w:rsidRPr="00362817">
        <w:rPr>
          <w:b/>
        </w:rPr>
        <w:t>Nov. 6</w:t>
      </w:r>
      <w:r w:rsidRPr="00362817">
        <w:rPr>
          <w:b/>
          <w:vertAlign w:val="superscript"/>
        </w:rPr>
        <w:t>th</w:t>
      </w:r>
      <w:r w:rsidRPr="00362817">
        <w:rPr>
          <w:b/>
        </w:rPr>
        <w:t xml:space="preserve"> General Election.</w:t>
      </w:r>
    </w:p>
    <w:p w14:paraId="0F474231" w14:textId="1345C7C6" w:rsidR="0034629E" w:rsidRDefault="0034629E" w:rsidP="0034629E">
      <w:pPr>
        <w:pStyle w:val="ListParagraph"/>
        <w:numPr>
          <w:ilvl w:val="1"/>
          <w:numId w:val="45"/>
        </w:numPr>
        <w:spacing w:after="0"/>
        <w:rPr>
          <w:b/>
        </w:rPr>
      </w:pPr>
      <w:r>
        <w:rPr>
          <w:b/>
        </w:rPr>
        <w:t>Poll worker assignment</w:t>
      </w:r>
      <w:r w:rsidR="00C166F5">
        <w:rPr>
          <w:b/>
        </w:rPr>
        <w:t>s</w:t>
      </w:r>
    </w:p>
    <w:p w14:paraId="770DC5AD" w14:textId="349139A0" w:rsidR="00C166F5" w:rsidRPr="00C166F5" w:rsidRDefault="00C166F5" w:rsidP="00C166F5">
      <w:pPr>
        <w:pStyle w:val="ListParagraph"/>
        <w:spacing w:after="0"/>
        <w:ind w:left="1440"/>
      </w:pPr>
      <w:r w:rsidRPr="00C166F5">
        <w:lastRenderedPageBreak/>
        <w:t>CEO Heard</w:t>
      </w:r>
      <w:r>
        <w:t xml:space="preserve"> said poll worker assignments have been sent out and training begins next week. Logic and accuracy testing will begin Oct. 1. </w:t>
      </w:r>
      <w:r w:rsidR="00C24675">
        <w:t>O</w:t>
      </w:r>
      <w:r>
        <w:t xml:space="preserve">lder machines that had an issue at one time or another will be tested again to see if they can be returned to </w:t>
      </w:r>
      <w:r w:rsidR="00C24675">
        <w:t>voting</w:t>
      </w:r>
      <w:r>
        <w:t xml:space="preserve">. </w:t>
      </w:r>
      <w:r w:rsidR="003771DB">
        <w:t xml:space="preserve">Board Member Keith Sellars asked if there is a standard procedure for destroying machines. CEO Heard stated all DREs are state-owned, and she is not sure what will happen when the state legislature </w:t>
      </w:r>
      <w:r w:rsidR="008C59E1">
        <w:t>takes up any recommendations from the SAFE Commission.</w:t>
      </w:r>
      <w:r w:rsidR="00C24675">
        <w:t xml:space="preserve"> </w:t>
      </w:r>
      <w:r w:rsidR="00E50C58">
        <w:t>Now</w:t>
      </w:r>
      <w:r w:rsidR="00C24675">
        <w:t xml:space="preserve">, all DREs </w:t>
      </w:r>
      <w:r w:rsidR="00E50C58">
        <w:t>are</w:t>
      </w:r>
      <w:r w:rsidR="00C24675">
        <w:t xml:space="preserve"> secured as mandated by law.</w:t>
      </w:r>
    </w:p>
    <w:p w14:paraId="748E5452" w14:textId="77777777" w:rsidR="00C166F5" w:rsidRDefault="00C166F5" w:rsidP="00C166F5">
      <w:pPr>
        <w:pStyle w:val="ListParagraph"/>
        <w:spacing w:after="0"/>
        <w:ind w:left="1440"/>
        <w:rPr>
          <w:b/>
        </w:rPr>
      </w:pPr>
    </w:p>
    <w:p w14:paraId="6D71043C" w14:textId="76B7ADCC" w:rsidR="0034629E" w:rsidRPr="0034629E" w:rsidRDefault="0034629E" w:rsidP="0034629E">
      <w:pPr>
        <w:pStyle w:val="ListParagraph"/>
        <w:numPr>
          <w:ilvl w:val="0"/>
          <w:numId w:val="45"/>
        </w:numPr>
        <w:spacing w:after="0"/>
        <w:rPr>
          <w:b/>
        </w:rPr>
      </w:pPr>
      <w:r w:rsidRPr="0034629E">
        <w:rPr>
          <w:b/>
        </w:rPr>
        <w:t>Courthouse Annex</w:t>
      </w:r>
    </w:p>
    <w:p w14:paraId="187E297B" w14:textId="64A9C49E" w:rsidR="00362817" w:rsidRPr="00362817" w:rsidRDefault="00362817" w:rsidP="00362817">
      <w:pPr>
        <w:ind w:left="720"/>
      </w:pPr>
      <w:r>
        <w:t>CEO Heard said a plan prior to the election is to move the desk located in the conference room into the front office so advance voters will move through the old District Attorney offices into the conference room instead of jamming up the hallway. Other improvements to the building will be deferred to the study committee headed by Board Member Beverly Holmes after the election.</w:t>
      </w:r>
    </w:p>
    <w:p w14:paraId="6CADBA1A" w14:textId="7E22CF78" w:rsidR="00EA3590" w:rsidRDefault="00362817" w:rsidP="00EA3590">
      <w:pPr>
        <w:rPr>
          <w:b/>
        </w:rPr>
      </w:pPr>
      <w:r>
        <w:rPr>
          <w:b/>
        </w:rPr>
        <w:t>Old</w:t>
      </w:r>
      <w:r w:rsidR="00EA3590" w:rsidRPr="00EA3590">
        <w:rPr>
          <w:b/>
        </w:rPr>
        <w:t xml:space="preserve"> Business</w:t>
      </w:r>
    </w:p>
    <w:p w14:paraId="2D3ED490" w14:textId="29331578" w:rsidR="00A73115" w:rsidRDefault="00362817" w:rsidP="00362817">
      <w:pPr>
        <w:pStyle w:val="ListParagraph"/>
        <w:numPr>
          <w:ilvl w:val="0"/>
          <w:numId w:val="50"/>
        </w:numPr>
        <w:spacing w:after="0"/>
        <w:rPr>
          <w:b/>
        </w:rPr>
      </w:pPr>
      <w:r>
        <w:rPr>
          <w:b/>
        </w:rPr>
        <w:t>A</w:t>
      </w:r>
      <w:r w:rsidR="00103CB9" w:rsidRPr="00362817">
        <w:rPr>
          <w:b/>
        </w:rPr>
        <w:t>ppointment</w:t>
      </w:r>
      <w:r>
        <w:rPr>
          <w:b/>
        </w:rPr>
        <w:t xml:space="preserve"> and swearing-in of new Board Member Dan Provence</w:t>
      </w:r>
    </w:p>
    <w:p w14:paraId="27CB5A90" w14:textId="020DD651" w:rsidR="00A6077B" w:rsidRPr="00A6077B" w:rsidRDefault="00A6077B" w:rsidP="00A6077B">
      <w:pPr>
        <w:pStyle w:val="ListParagraph"/>
        <w:spacing w:after="0"/>
      </w:pPr>
      <w:r>
        <w:t xml:space="preserve">Republican Party Chairman appointee </w:t>
      </w:r>
      <w:r w:rsidRPr="00A6077B">
        <w:t>Dan Provence</w:t>
      </w:r>
      <w:r>
        <w:t xml:space="preserve"> was appointed and sworn in by Probate Judge Edwin “Chip” Perry.</w:t>
      </w:r>
      <w:r w:rsidRPr="00A6077B">
        <w:t xml:space="preserve"> </w:t>
      </w:r>
    </w:p>
    <w:p w14:paraId="12EEE9A0" w14:textId="77777777" w:rsidR="00552122" w:rsidRDefault="00552122" w:rsidP="006A5ADE">
      <w:pPr>
        <w:pStyle w:val="ListParagraph"/>
        <w:spacing w:after="0"/>
      </w:pPr>
    </w:p>
    <w:p w14:paraId="0376E759" w14:textId="2A2664FD" w:rsidR="00955F64" w:rsidRDefault="00A6077B" w:rsidP="00362817">
      <w:pPr>
        <w:pStyle w:val="ListParagraph"/>
        <w:numPr>
          <w:ilvl w:val="0"/>
          <w:numId w:val="50"/>
        </w:numPr>
        <w:spacing w:after="0"/>
        <w:rPr>
          <w:b/>
        </w:rPr>
      </w:pPr>
      <w:r w:rsidRPr="00A6077B">
        <w:rPr>
          <w:b/>
        </w:rPr>
        <w:t>Job descriptions of Chief Elections Official and Clerk of Voter Registration</w:t>
      </w:r>
    </w:p>
    <w:p w14:paraId="1DFD131B" w14:textId="4D2BD106" w:rsidR="00A6077B" w:rsidRDefault="00EC41F7" w:rsidP="00A6077B">
      <w:pPr>
        <w:pStyle w:val="ListParagraph"/>
        <w:spacing w:after="0"/>
      </w:pPr>
      <w:r>
        <w:t xml:space="preserve">CEO Heard </w:t>
      </w:r>
      <w:r w:rsidR="00E65687">
        <w:t>said the county has hired the Carl Vinson Institute of Government from the University of Georgia</w:t>
      </w:r>
      <w:r w:rsidR="000D5582">
        <w:t xml:space="preserve"> to conduct a salary and compensation study. The county administration has requested the two full-time positions be reviewed for detailed job descriptions</w:t>
      </w:r>
      <w:r w:rsidR="00305163">
        <w:t>. Heard said she is doing hers and had drafted a job description for the Clerk of Voter Registration.</w:t>
      </w:r>
      <w:r w:rsidR="00851F53">
        <w:t xml:space="preserve"> Board Member</w:t>
      </w:r>
      <w:r w:rsidR="00E50C58">
        <w:t xml:space="preserve"> Gina Burke</w:t>
      </w:r>
      <w:r w:rsidR="00851F53">
        <w:t xml:space="preserve"> asked if there is some time to review the clerk position description. Several board members and CEO Heard said to wait until after the election before seeking to fill the position. Heard said there have been several part-time poll workers who have expressed an interest in working in the office, and that all of them have really stepped up and assisted with fulfilling the functions of the office.</w:t>
      </w:r>
      <w:r w:rsidR="00E93086">
        <w:t xml:space="preserve"> </w:t>
      </w:r>
      <w:r w:rsidR="00E50C58">
        <w:t xml:space="preserve">Board Member </w:t>
      </w:r>
      <w:r w:rsidR="00E93086">
        <w:t>Dan Provence asked where we are looking for in the position. Heard said it would</w:t>
      </w:r>
      <w:r w:rsidR="00E50C58">
        <w:t xml:space="preserve"> be</w:t>
      </w:r>
      <w:r w:rsidR="00E93086">
        <w:t xml:space="preserve"> nice to have a person who at least has or will have </w:t>
      </w:r>
      <w:r w:rsidR="00E50C58">
        <w:t xml:space="preserve">had </w:t>
      </w:r>
      <w:r w:rsidR="00E93086">
        <w:t>served as a poll worke</w:t>
      </w:r>
      <w:r w:rsidR="00CD779F">
        <w:t xml:space="preserve">r, </w:t>
      </w:r>
      <w:r w:rsidR="009F47B1">
        <w:t>and perhaps lives in Decatur County, but she said that is the Board’s decision</w:t>
      </w:r>
      <w:r w:rsidR="00E93086">
        <w:t xml:space="preserve">. </w:t>
      </w:r>
      <w:r w:rsidR="000E03C6">
        <w:t xml:space="preserve">Board Member Gina Burke suggested to table the Clerk of Voter Registration </w:t>
      </w:r>
      <w:r w:rsidR="008A05B1">
        <w:t xml:space="preserve">job description </w:t>
      </w:r>
      <w:r w:rsidR="000E03C6">
        <w:t xml:space="preserve">until after the election. </w:t>
      </w:r>
      <w:r w:rsidR="00E50C58">
        <w:t>The other board members agreed.</w:t>
      </w:r>
    </w:p>
    <w:p w14:paraId="73F2902C" w14:textId="3B91D528" w:rsidR="000E03C6" w:rsidRDefault="000E03C6" w:rsidP="00A6077B">
      <w:pPr>
        <w:pStyle w:val="ListParagraph"/>
        <w:spacing w:after="0"/>
      </w:pPr>
    </w:p>
    <w:p w14:paraId="64AB2C08" w14:textId="282F777F" w:rsidR="000E03C6" w:rsidRDefault="000E03C6" w:rsidP="000E03C6">
      <w:pPr>
        <w:spacing w:after="0"/>
        <w:rPr>
          <w:b/>
        </w:rPr>
      </w:pPr>
      <w:r>
        <w:rPr>
          <w:b/>
        </w:rPr>
        <w:t>Executive Session</w:t>
      </w:r>
    </w:p>
    <w:p w14:paraId="4008140F" w14:textId="031A7FEB" w:rsidR="000E03C6" w:rsidRPr="00A6077B" w:rsidRDefault="000E03C6" w:rsidP="000E03C6">
      <w:pPr>
        <w:spacing w:after="0"/>
      </w:pPr>
      <w:r>
        <w:tab/>
        <w:t>Board Member Beverly Holmes requested a closed session. Holmes said she wanted to discuss an issue with the board members before discussing it with the poll workers and CEO</w:t>
      </w:r>
      <w:r w:rsidR="00E50C58">
        <w:t xml:space="preserve"> Heard</w:t>
      </w:r>
      <w:r>
        <w:t>. Board Member Keith Sellars asked if it fell under one of the exemptions. CEO Heard said a vote must be taken and the topic, such as personnel or litigation, must be stated. If it is policy, it wasn’t exempt under Georgia law and should be discussed in open meeting. Sellars asked if it affected personnel at all. Holmes said no.</w:t>
      </w:r>
      <w:r w:rsidR="00A06EC8">
        <w:t xml:space="preserve"> Holmes </w:t>
      </w:r>
      <w:r w:rsidR="00E50C58">
        <w:t xml:space="preserve">also </w:t>
      </w:r>
      <w:r w:rsidR="00A06EC8">
        <w:t xml:space="preserve">said it wasn’t disciplinary.  Holmes said it was to discuss poll workers. Board Member Keith Sellars moved to go into executive session. Board Member Gina Burke seconded the motion. </w:t>
      </w:r>
      <w:r w:rsidR="00250BCD">
        <w:t xml:space="preserve">Motion passed unanimously. </w:t>
      </w:r>
      <w:r w:rsidR="00A06EC8">
        <w:t xml:space="preserve">The board went into executive session at 7:01 p.m. At </w:t>
      </w:r>
      <w:r w:rsidR="005935EE">
        <w:lastRenderedPageBreak/>
        <w:t xml:space="preserve">approximately </w:t>
      </w:r>
      <w:r w:rsidR="00A06EC8">
        <w:t>7:</w:t>
      </w:r>
      <w:r w:rsidR="005935EE">
        <w:t>20 p.m.</w:t>
      </w:r>
      <w:r w:rsidR="0065426B">
        <w:t xml:space="preserve"> after the Board motioned to return to the regular meeting</w:t>
      </w:r>
      <w:r w:rsidR="00A06EC8">
        <w:t xml:space="preserve">, </w:t>
      </w:r>
      <w:r w:rsidR="0002354F">
        <w:t xml:space="preserve">Board Member Keith </w:t>
      </w:r>
      <w:r w:rsidR="005072C0">
        <w:t>made a motion to direct the Chief Elections Official Carol Heard to stress during poll worker training the procedure for issuing provisional ballots and the implications that denying a voter the right to vote could have on our county and board. Also, during that training,</w:t>
      </w:r>
      <w:r w:rsidR="00E50C58">
        <w:t xml:space="preserve"> Sellars’ statement said we</w:t>
      </w:r>
      <w:r w:rsidR="005072C0">
        <w:t xml:space="preserve"> want to implement and discuss possible repercussions if </w:t>
      </w:r>
      <w:r w:rsidR="003F5221">
        <w:t xml:space="preserve">that </w:t>
      </w:r>
      <w:r w:rsidR="005072C0">
        <w:t>policy is violated.</w:t>
      </w:r>
      <w:r w:rsidR="003F5221">
        <w:t xml:space="preserve"> Board Member Dan Provence seconded the motion.</w:t>
      </w:r>
      <w:r w:rsidR="00BA5232">
        <w:t xml:space="preserve"> Motion passed unanimously.</w:t>
      </w:r>
    </w:p>
    <w:p w14:paraId="0659479E" w14:textId="77777777" w:rsidR="00552122" w:rsidRDefault="00552122" w:rsidP="00955F64">
      <w:pPr>
        <w:pStyle w:val="ListParagraph"/>
        <w:spacing w:after="0"/>
      </w:pPr>
    </w:p>
    <w:p w14:paraId="0D00E771" w14:textId="6DA3351F"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BA5232">
        <w:t>7:20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15D4A" w14:textId="77777777" w:rsidR="00B45A1C" w:rsidRDefault="00B45A1C" w:rsidP="004A1EB0">
      <w:pPr>
        <w:spacing w:after="0" w:line="240" w:lineRule="auto"/>
      </w:pPr>
      <w:r>
        <w:separator/>
      </w:r>
    </w:p>
  </w:endnote>
  <w:endnote w:type="continuationSeparator" w:id="0">
    <w:p w14:paraId="1922E003" w14:textId="77777777" w:rsidR="00B45A1C" w:rsidRDefault="00B45A1C"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C315" w14:textId="77777777" w:rsidR="00B45A1C" w:rsidRDefault="00B45A1C" w:rsidP="004A1EB0">
      <w:pPr>
        <w:spacing w:after="0" w:line="240" w:lineRule="auto"/>
      </w:pPr>
      <w:r>
        <w:separator/>
      </w:r>
    </w:p>
  </w:footnote>
  <w:footnote w:type="continuationSeparator" w:id="0">
    <w:p w14:paraId="2BE7533B" w14:textId="77777777" w:rsidR="00B45A1C" w:rsidRDefault="00B45A1C"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321AB1"/>
    <w:multiLevelType w:val="hybridMultilevel"/>
    <w:tmpl w:val="3A6A5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BF5"/>
    <w:multiLevelType w:val="hybridMultilevel"/>
    <w:tmpl w:val="62DAB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D3042"/>
    <w:multiLevelType w:val="hybridMultilevel"/>
    <w:tmpl w:val="4694F2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161E9"/>
    <w:multiLevelType w:val="hybridMultilevel"/>
    <w:tmpl w:val="C5586666"/>
    <w:lvl w:ilvl="0" w:tplc="53F2D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1EE44EC3"/>
    <w:multiLevelType w:val="hybridMultilevel"/>
    <w:tmpl w:val="CA4A13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078630A"/>
    <w:multiLevelType w:val="hybridMultilevel"/>
    <w:tmpl w:val="4210AB9E"/>
    <w:lvl w:ilvl="0" w:tplc="5BBCB7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9E7352"/>
    <w:multiLevelType w:val="hybridMultilevel"/>
    <w:tmpl w:val="ABC63B72"/>
    <w:lvl w:ilvl="0" w:tplc="781E9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77AFE"/>
    <w:multiLevelType w:val="hybridMultilevel"/>
    <w:tmpl w:val="F774DBA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654770"/>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126B80"/>
    <w:multiLevelType w:val="hybridMultilevel"/>
    <w:tmpl w:val="9B383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C411A"/>
    <w:multiLevelType w:val="hybridMultilevel"/>
    <w:tmpl w:val="6EEA7906"/>
    <w:lvl w:ilvl="0" w:tplc="E8E06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F96BFE"/>
    <w:multiLevelType w:val="hybridMultilevel"/>
    <w:tmpl w:val="E5F0C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0E3132"/>
    <w:multiLevelType w:val="hybridMultilevel"/>
    <w:tmpl w:val="25A6D2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3B558A"/>
    <w:multiLevelType w:val="hybridMultilevel"/>
    <w:tmpl w:val="11509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A2D96"/>
    <w:multiLevelType w:val="hybridMultilevel"/>
    <w:tmpl w:val="EB98BAD8"/>
    <w:lvl w:ilvl="0" w:tplc="8602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B43B86"/>
    <w:multiLevelType w:val="hybridMultilevel"/>
    <w:tmpl w:val="366E6B14"/>
    <w:lvl w:ilvl="0" w:tplc="99E22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B96993"/>
    <w:multiLevelType w:val="hybridMultilevel"/>
    <w:tmpl w:val="F6748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A6CD7"/>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510F0"/>
    <w:multiLevelType w:val="hybridMultilevel"/>
    <w:tmpl w:val="03789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06A7A"/>
    <w:multiLevelType w:val="hybridMultilevel"/>
    <w:tmpl w:val="6148A566"/>
    <w:lvl w:ilvl="0" w:tplc="EBF480AC">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6A0906"/>
    <w:multiLevelType w:val="hybridMultilevel"/>
    <w:tmpl w:val="6C30F3E8"/>
    <w:lvl w:ilvl="0" w:tplc="04090015">
      <w:start w:val="1"/>
      <w:numFmt w:val="upp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6F3EEF"/>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406BA"/>
    <w:multiLevelType w:val="hybridMultilevel"/>
    <w:tmpl w:val="B54EEB3C"/>
    <w:lvl w:ilvl="0" w:tplc="5AB07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2"/>
  </w:num>
  <w:num w:numId="3">
    <w:abstractNumId w:val="3"/>
  </w:num>
  <w:num w:numId="4">
    <w:abstractNumId w:val="10"/>
  </w:num>
  <w:num w:numId="5">
    <w:abstractNumId w:val="38"/>
  </w:num>
  <w:num w:numId="6">
    <w:abstractNumId w:val="28"/>
  </w:num>
  <w:num w:numId="7">
    <w:abstractNumId w:val="39"/>
  </w:num>
  <w:num w:numId="8">
    <w:abstractNumId w:val="17"/>
  </w:num>
  <w:num w:numId="9">
    <w:abstractNumId w:val="13"/>
  </w:num>
  <w:num w:numId="10">
    <w:abstractNumId w:val="41"/>
  </w:num>
  <w:num w:numId="11">
    <w:abstractNumId w:val="29"/>
  </w:num>
  <w:num w:numId="12">
    <w:abstractNumId w:val="37"/>
  </w:num>
  <w:num w:numId="13">
    <w:abstractNumId w:val="34"/>
  </w:num>
  <w:num w:numId="14">
    <w:abstractNumId w:val="2"/>
  </w:num>
  <w:num w:numId="15">
    <w:abstractNumId w:val="48"/>
  </w:num>
  <w:num w:numId="16">
    <w:abstractNumId w:val="19"/>
  </w:num>
  <w:num w:numId="17">
    <w:abstractNumId w:val="47"/>
  </w:num>
  <w:num w:numId="18">
    <w:abstractNumId w:val="30"/>
  </w:num>
  <w:num w:numId="19">
    <w:abstractNumId w:val="4"/>
  </w:num>
  <w:num w:numId="20">
    <w:abstractNumId w:val="1"/>
  </w:num>
  <w:num w:numId="21">
    <w:abstractNumId w:val="40"/>
  </w:num>
  <w:num w:numId="22">
    <w:abstractNumId w:val="33"/>
  </w:num>
  <w:num w:numId="23">
    <w:abstractNumId w:val="0"/>
  </w:num>
  <w:num w:numId="24">
    <w:abstractNumId w:val="24"/>
  </w:num>
  <w:num w:numId="25">
    <w:abstractNumId w:val="44"/>
  </w:num>
  <w:num w:numId="26">
    <w:abstractNumId w:val="23"/>
  </w:num>
  <w:num w:numId="27">
    <w:abstractNumId w:val="25"/>
  </w:num>
  <w:num w:numId="28">
    <w:abstractNumId w:val="31"/>
  </w:num>
  <w:num w:numId="29">
    <w:abstractNumId w:val="26"/>
  </w:num>
  <w:num w:numId="30">
    <w:abstractNumId w:val="36"/>
  </w:num>
  <w:num w:numId="31">
    <w:abstractNumId w:val="6"/>
  </w:num>
  <w:num w:numId="32">
    <w:abstractNumId w:val="16"/>
  </w:num>
  <w:num w:numId="33">
    <w:abstractNumId w:val="43"/>
  </w:num>
  <w:num w:numId="34">
    <w:abstractNumId w:val="35"/>
  </w:num>
  <w:num w:numId="35">
    <w:abstractNumId w:val="49"/>
  </w:num>
  <w:num w:numId="36">
    <w:abstractNumId w:val="32"/>
  </w:num>
  <w:num w:numId="37">
    <w:abstractNumId w:val="20"/>
  </w:num>
  <w:num w:numId="38">
    <w:abstractNumId w:val="12"/>
  </w:num>
  <w:num w:numId="39">
    <w:abstractNumId w:val="18"/>
  </w:num>
  <w:num w:numId="40">
    <w:abstractNumId w:val="15"/>
  </w:num>
  <w:num w:numId="41">
    <w:abstractNumId w:val="5"/>
  </w:num>
  <w:num w:numId="42">
    <w:abstractNumId w:val="8"/>
  </w:num>
  <w:num w:numId="43">
    <w:abstractNumId w:val="11"/>
  </w:num>
  <w:num w:numId="44">
    <w:abstractNumId w:val="45"/>
  </w:num>
  <w:num w:numId="45">
    <w:abstractNumId w:val="7"/>
  </w:num>
  <w:num w:numId="46">
    <w:abstractNumId w:val="42"/>
  </w:num>
  <w:num w:numId="47">
    <w:abstractNumId w:val="46"/>
  </w:num>
  <w:num w:numId="48">
    <w:abstractNumId w:val="14"/>
  </w:num>
  <w:num w:numId="49">
    <w:abstractNumId w:val="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4C90"/>
    <w:rsid w:val="0000689E"/>
    <w:rsid w:val="00006E70"/>
    <w:rsid w:val="00010294"/>
    <w:rsid w:val="0001159B"/>
    <w:rsid w:val="00013B26"/>
    <w:rsid w:val="00014411"/>
    <w:rsid w:val="0001492D"/>
    <w:rsid w:val="00015FFD"/>
    <w:rsid w:val="00017976"/>
    <w:rsid w:val="0002077E"/>
    <w:rsid w:val="00023518"/>
    <w:rsid w:val="0002354F"/>
    <w:rsid w:val="000237C9"/>
    <w:rsid w:val="000246D6"/>
    <w:rsid w:val="00025347"/>
    <w:rsid w:val="000258C5"/>
    <w:rsid w:val="00026A39"/>
    <w:rsid w:val="00031261"/>
    <w:rsid w:val="00031F0E"/>
    <w:rsid w:val="00031FB6"/>
    <w:rsid w:val="0003382C"/>
    <w:rsid w:val="00034241"/>
    <w:rsid w:val="00035D69"/>
    <w:rsid w:val="000409C6"/>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1DDC"/>
    <w:rsid w:val="00062369"/>
    <w:rsid w:val="0006248E"/>
    <w:rsid w:val="00063801"/>
    <w:rsid w:val="00064C6F"/>
    <w:rsid w:val="00065D3F"/>
    <w:rsid w:val="000661C2"/>
    <w:rsid w:val="0006655D"/>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A6AEC"/>
    <w:rsid w:val="000B15D5"/>
    <w:rsid w:val="000B1F0D"/>
    <w:rsid w:val="000B34BC"/>
    <w:rsid w:val="000B39B2"/>
    <w:rsid w:val="000B4241"/>
    <w:rsid w:val="000B6B13"/>
    <w:rsid w:val="000B71F4"/>
    <w:rsid w:val="000B7663"/>
    <w:rsid w:val="000C0359"/>
    <w:rsid w:val="000C12DA"/>
    <w:rsid w:val="000C1467"/>
    <w:rsid w:val="000C15B9"/>
    <w:rsid w:val="000C3249"/>
    <w:rsid w:val="000C3BF1"/>
    <w:rsid w:val="000C4B34"/>
    <w:rsid w:val="000C60BC"/>
    <w:rsid w:val="000C6E89"/>
    <w:rsid w:val="000D00D9"/>
    <w:rsid w:val="000D2947"/>
    <w:rsid w:val="000D2EF2"/>
    <w:rsid w:val="000D34A1"/>
    <w:rsid w:val="000D5582"/>
    <w:rsid w:val="000D5D3C"/>
    <w:rsid w:val="000D60A1"/>
    <w:rsid w:val="000D6C88"/>
    <w:rsid w:val="000E03C6"/>
    <w:rsid w:val="000E3066"/>
    <w:rsid w:val="000E6F62"/>
    <w:rsid w:val="000F3929"/>
    <w:rsid w:val="000F7C67"/>
    <w:rsid w:val="0010034D"/>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B0ED2"/>
    <w:rsid w:val="001B10A4"/>
    <w:rsid w:val="001B1EDB"/>
    <w:rsid w:val="001B1F00"/>
    <w:rsid w:val="001B2FD8"/>
    <w:rsid w:val="001B328F"/>
    <w:rsid w:val="001B354C"/>
    <w:rsid w:val="001B4168"/>
    <w:rsid w:val="001B5674"/>
    <w:rsid w:val="001B5936"/>
    <w:rsid w:val="001B6745"/>
    <w:rsid w:val="001C0166"/>
    <w:rsid w:val="001C1117"/>
    <w:rsid w:val="001C1660"/>
    <w:rsid w:val="001C1C45"/>
    <w:rsid w:val="001C4B53"/>
    <w:rsid w:val="001C4DDE"/>
    <w:rsid w:val="001D0DD1"/>
    <w:rsid w:val="001D5037"/>
    <w:rsid w:val="001E2A14"/>
    <w:rsid w:val="001E350B"/>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0BC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1923"/>
    <w:rsid w:val="00291B03"/>
    <w:rsid w:val="00292DD8"/>
    <w:rsid w:val="002932DD"/>
    <w:rsid w:val="00294C13"/>
    <w:rsid w:val="0029560A"/>
    <w:rsid w:val="00295F27"/>
    <w:rsid w:val="00297B86"/>
    <w:rsid w:val="002A5E4D"/>
    <w:rsid w:val="002A68C3"/>
    <w:rsid w:val="002A6AC6"/>
    <w:rsid w:val="002A6BF3"/>
    <w:rsid w:val="002A7440"/>
    <w:rsid w:val="002A7EEC"/>
    <w:rsid w:val="002B1286"/>
    <w:rsid w:val="002B66D5"/>
    <w:rsid w:val="002B6AAB"/>
    <w:rsid w:val="002C088F"/>
    <w:rsid w:val="002C0CC2"/>
    <w:rsid w:val="002C0D9B"/>
    <w:rsid w:val="002C15E2"/>
    <w:rsid w:val="002C1BCB"/>
    <w:rsid w:val="002C494E"/>
    <w:rsid w:val="002C4E10"/>
    <w:rsid w:val="002C50FE"/>
    <w:rsid w:val="002C5450"/>
    <w:rsid w:val="002C5693"/>
    <w:rsid w:val="002D2514"/>
    <w:rsid w:val="002D3313"/>
    <w:rsid w:val="002D33B3"/>
    <w:rsid w:val="002D3867"/>
    <w:rsid w:val="002D3896"/>
    <w:rsid w:val="002D47D0"/>
    <w:rsid w:val="002D566A"/>
    <w:rsid w:val="002D6535"/>
    <w:rsid w:val="002E0DB7"/>
    <w:rsid w:val="002E1370"/>
    <w:rsid w:val="002E2C6E"/>
    <w:rsid w:val="002E2E8C"/>
    <w:rsid w:val="002E6F1F"/>
    <w:rsid w:val="002F0FD5"/>
    <w:rsid w:val="002F1396"/>
    <w:rsid w:val="002F2B3B"/>
    <w:rsid w:val="002F2C09"/>
    <w:rsid w:val="002F3CEF"/>
    <w:rsid w:val="002F5215"/>
    <w:rsid w:val="002F57BB"/>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75AB"/>
    <w:rsid w:val="00317BB8"/>
    <w:rsid w:val="00320302"/>
    <w:rsid w:val="0032106E"/>
    <w:rsid w:val="0032562E"/>
    <w:rsid w:val="00330B71"/>
    <w:rsid w:val="00331B6A"/>
    <w:rsid w:val="00332270"/>
    <w:rsid w:val="003327BB"/>
    <w:rsid w:val="003328EE"/>
    <w:rsid w:val="0033326D"/>
    <w:rsid w:val="00334DE9"/>
    <w:rsid w:val="0033503C"/>
    <w:rsid w:val="0033554A"/>
    <w:rsid w:val="00335D44"/>
    <w:rsid w:val="00336AF3"/>
    <w:rsid w:val="00340234"/>
    <w:rsid w:val="0034063D"/>
    <w:rsid w:val="003414E5"/>
    <w:rsid w:val="00341FEF"/>
    <w:rsid w:val="003429E3"/>
    <w:rsid w:val="003456ED"/>
    <w:rsid w:val="0034629E"/>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2817"/>
    <w:rsid w:val="00363B48"/>
    <w:rsid w:val="00364C37"/>
    <w:rsid w:val="00365DE2"/>
    <w:rsid w:val="00366FDF"/>
    <w:rsid w:val="0036711C"/>
    <w:rsid w:val="003672DF"/>
    <w:rsid w:val="00367A79"/>
    <w:rsid w:val="00371AB6"/>
    <w:rsid w:val="003738CD"/>
    <w:rsid w:val="00376AA3"/>
    <w:rsid w:val="00376F87"/>
    <w:rsid w:val="003771DB"/>
    <w:rsid w:val="003803FE"/>
    <w:rsid w:val="00383687"/>
    <w:rsid w:val="003840BE"/>
    <w:rsid w:val="00384E57"/>
    <w:rsid w:val="0038687D"/>
    <w:rsid w:val="00386CF3"/>
    <w:rsid w:val="00387198"/>
    <w:rsid w:val="00391760"/>
    <w:rsid w:val="00392453"/>
    <w:rsid w:val="00393CAA"/>
    <w:rsid w:val="00394A0D"/>
    <w:rsid w:val="00395C27"/>
    <w:rsid w:val="00395DBC"/>
    <w:rsid w:val="003960F5"/>
    <w:rsid w:val="003962A2"/>
    <w:rsid w:val="00397F4D"/>
    <w:rsid w:val="003A1199"/>
    <w:rsid w:val="003A19F4"/>
    <w:rsid w:val="003A1CAE"/>
    <w:rsid w:val="003A23A6"/>
    <w:rsid w:val="003A3043"/>
    <w:rsid w:val="003A7F70"/>
    <w:rsid w:val="003B03AF"/>
    <w:rsid w:val="003B0CBA"/>
    <w:rsid w:val="003B4A7E"/>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4A4A"/>
    <w:rsid w:val="00414F23"/>
    <w:rsid w:val="0041558C"/>
    <w:rsid w:val="00415BE5"/>
    <w:rsid w:val="00417115"/>
    <w:rsid w:val="00422CE1"/>
    <w:rsid w:val="00422D07"/>
    <w:rsid w:val="00422EE5"/>
    <w:rsid w:val="00425741"/>
    <w:rsid w:val="004265AE"/>
    <w:rsid w:val="0042688E"/>
    <w:rsid w:val="0042765F"/>
    <w:rsid w:val="00427721"/>
    <w:rsid w:val="00431214"/>
    <w:rsid w:val="00433339"/>
    <w:rsid w:val="00433DD0"/>
    <w:rsid w:val="004351FE"/>
    <w:rsid w:val="004376CA"/>
    <w:rsid w:val="00441D32"/>
    <w:rsid w:val="00443B66"/>
    <w:rsid w:val="0044580C"/>
    <w:rsid w:val="00445E8B"/>
    <w:rsid w:val="00446322"/>
    <w:rsid w:val="0044669A"/>
    <w:rsid w:val="00446F7D"/>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4BF7"/>
    <w:rsid w:val="00486D4F"/>
    <w:rsid w:val="00486E28"/>
    <w:rsid w:val="0048703A"/>
    <w:rsid w:val="004870CD"/>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7A0A"/>
    <w:rsid w:val="004A7D7B"/>
    <w:rsid w:val="004B03DB"/>
    <w:rsid w:val="004B308C"/>
    <w:rsid w:val="004B652E"/>
    <w:rsid w:val="004C192A"/>
    <w:rsid w:val="004C1E4D"/>
    <w:rsid w:val="004C235B"/>
    <w:rsid w:val="004C36CE"/>
    <w:rsid w:val="004C715A"/>
    <w:rsid w:val="004D030D"/>
    <w:rsid w:val="004D38EE"/>
    <w:rsid w:val="004D426F"/>
    <w:rsid w:val="004D59D8"/>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072C0"/>
    <w:rsid w:val="00511900"/>
    <w:rsid w:val="00517150"/>
    <w:rsid w:val="00521B9F"/>
    <w:rsid w:val="00523095"/>
    <w:rsid w:val="005234EC"/>
    <w:rsid w:val="0052401B"/>
    <w:rsid w:val="005244DA"/>
    <w:rsid w:val="00524CC1"/>
    <w:rsid w:val="00527E07"/>
    <w:rsid w:val="00530166"/>
    <w:rsid w:val="00530E5D"/>
    <w:rsid w:val="00532280"/>
    <w:rsid w:val="005335F0"/>
    <w:rsid w:val="0053365D"/>
    <w:rsid w:val="00533766"/>
    <w:rsid w:val="00534E98"/>
    <w:rsid w:val="00535051"/>
    <w:rsid w:val="005403DD"/>
    <w:rsid w:val="00541922"/>
    <w:rsid w:val="00541F93"/>
    <w:rsid w:val="00542961"/>
    <w:rsid w:val="00543A29"/>
    <w:rsid w:val="005444D2"/>
    <w:rsid w:val="00544E01"/>
    <w:rsid w:val="005463D6"/>
    <w:rsid w:val="00546BC2"/>
    <w:rsid w:val="00546F88"/>
    <w:rsid w:val="00550340"/>
    <w:rsid w:val="00550940"/>
    <w:rsid w:val="00552122"/>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9013E"/>
    <w:rsid w:val="00591D4F"/>
    <w:rsid w:val="00592F86"/>
    <w:rsid w:val="005935EE"/>
    <w:rsid w:val="00595411"/>
    <w:rsid w:val="005960C3"/>
    <w:rsid w:val="00597FCE"/>
    <w:rsid w:val="005A0286"/>
    <w:rsid w:val="005A1063"/>
    <w:rsid w:val="005A1B40"/>
    <w:rsid w:val="005B22A6"/>
    <w:rsid w:val="005B27E5"/>
    <w:rsid w:val="005B32A5"/>
    <w:rsid w:val="005B4A6E"/>
    <w:rsid w:val="005B4B13"/>
    <w:rsid w:val="005B6A28"/>
    <w:rsid w:val="005B6E2E"/>
    <w:rsid w:val="005B751C"/>
    <w:rsid w:val="005C5053"/>
    <w:rsid w:val="005C5BAE"/>
    <w:rsid w:val="005C5E3F"/>
    <w:rsid w:val="005C6645"/>
    <w:rsid w:val="005C76E7"/>
    <w:rsid w:val="005C7D35"/>
    <w:rsid w:val="005D2265"/>
    <w:rsid w:val="005D27FA"/>
    <w:rsid w:val="005D5578"/>
    <w:rsid w:val="005E0F99"/>
    <w:rsid w:val="005E1B8F"/>
    <w:rsid w:val="005E36F8"/>
    <w:rsid w:val="005E5A0A"/>
    <w:rsid w:val="005E5AC7"/>
    <w:rsid w:val="005E70A6"/>
    <w:rsid w:val="0060012D"/>
    <w:rsid w:val="00600545"/>
    <w:rsid w:val="006008C7"/>
    <w:rsid w:val="00600E12"/>
    <w:rsid w:val="0060181E"/>
    <w:rsid w:val="00602F4F"/>
    <w:rsid w:val="006032F8"/>
    <w:rsid w:val="006055F2"/>
    <w:rsid w:val="00606185"/>
    <w:rsid w:val="006075A9"/>
    <w:rsid w:val="00611BA8"/>
    <w:rsid w:val="00614A00"/>
    <w:rsid w:val="00620B42"/>
    <w:rsid w:val="006245BB"/>
    <w:rsid w:val="006250A3"/>
    <w:rsid w:val="006256D3"/>
    <w:rsid w:val="00626213"/>
    <w:rsid w:val="006310F9"/>
    <w:rsid w:val="00631D73"/>
    <w:rsid w:val="00632907"/>
    <w:rsid w:val="00632D2E"/>
    <w:rsid w:val="0063346D"/>
    <w:rsid w:val="00633F1B"/>
    <w:rsid w:val="00635142"/>
    <w:rsid w:val="006353DF"/>
    <w:rsid w:val="0063696B"/>
    <w:rsid w:val="00636B3E"/>
    <w:rsid w:val="00636EBE"/>
    <w:rsid w:val="00636F2D"/>
    <w:rsid w:val="006446B4"/>
    <w:rsid w:val="00644A71"/>
    <w:rsid w:val="00644B90"/>
    <w:rsid w:val="006467DD"/>
    <w:rsid w:val="006478D1"/>
    <w:rsid w:val="006501E1"/>
    <w:rsid w:val="0065064F"/>
    <w:rsid w:val="00651C80"/>
    <w:rsid w:val="00652D21"/>
    <w:rsid w:val="00652E0F"/>
    <w:rsid w:val="0065426B"/>
    <w:rsid w:val="00655E90"/>
    <w:rsid w:val="00657B96"/>
    <w:rsid w:val="00660CD6"/>
    <w:rsid w:val="00662EA8"/>
    <w:rsid w:val="006648B0"/>
    <w:rsid w:val="0066546C"/>
    <w:rsid w:val="00666044"/>
    <w:rsid w:val="006713E4"/>
    <w:rsid w:val="00671440"/>
    <w:rsid w:val="0067280A"/>
    <w:rsid w:val="006728B9"/>
    <w:rsid w:val="00674F2F"/>
    <w:rsid w:val="006771BE"/>
    <w:rsid w:val="0067739C"/>
    <w:rsid w:val="00677E54"/>
    <w:rsid w:val="00677FB6"/>
    <w:rsid w:val="00681EC8"/>
    <w:rsid w:val="00681F8E"/>
    <w:rsid w:val="00682BCD"/>
    <w:rsid w:val="006833F5"/>
    <w:rsid w:val="00683463"/>
    <w:rsid w:val="00687AC7"/>
    <w:rsid w:val="006906C0"/>
    <w:rsid w:val="0069093D"/>
    <w:rsid w:val="00692DAA"/>
    <w:rsid w:val="006930AE"/>
    <w:rsid w:val="006930B4"/>
    <w:rsid w:val="00693984"/>
    <w:rsid w:val="00694281"/>
    <w:rsid w:val="0069473A"/>
    <w:rsid w:val="006953B9"/>
    <w:rsid w:val="006967D5"/>
    <w:rsid w:val="006A23D8"/>
    <w:rsid w:val="006A3CF2"/>
    <w:rsid w:val="006A5ADE"/>
    <w:rsid w:val="006A7831"/>
    <w:rsid w:val="006B0D95"/>
    <w:rsid w:val="006B10AA"/>
    <w:rsid w:val="006B13E6"/>
    <w:rsid w:val="006B15B1"/>
    <w:rsid w:val="006B2DB2"/>
    <w:rsid w:val="006B33FA"/>
    <w:rsid w:val="006B4C45"/>
    <w:rsid w:val="006B4FA9"/>
    <w:rsid w:val="006B6D6E"/>
    <w:rsid w:val="006B7357"/>
    <w:rsid w:val="006C1150"/>
    <w:rsid w:val="006C116C"/>
    <w:rsid w:val="006C4B95"/>
    <w:rsid w:val="006C4FAC"/>
    <w:rsid w:val="006D00DF"/>
    <w:rsid w:val="006D31FF"/>
    <w:rsid w:val="006D7775"/>
    <w:rsid w:val="006E038F"/>
    <w:rsid w:val="006E03C9"/>
    <w:rsid w:val="006E0B24"/>
    <w:rsid w:val="006E0C2C"/>
    <w:rsid w:val="006E102C"/>
    <w:rsid w:val="006E1C6A"/>
    <w:rsid w:val="006E373B"/>
    <w:rsid w:val="006E5253"/>
    <w:rsid w:val="006E5DBA"/>
    <w:rsid w:val="006E602D"/>
    <w:rsid w:val="006E63FB"/>
    <w:rsid w:val="006E73A6"/>
    <w:rsid w:val="006F1C6B"/>
    <w:rsid w:val="006F2C0E"/>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221F"/>
    <w:rsid w:val="00774B38"/>
    <w:rsid w:val="00776447"/>
    <w:rsid w:val="0077786C"/>
    <w:rsid w:val="00777BAF"/>
    <w:rsid w:val="00780568"/>
    <w:rsid w:val="0078197C"/>
    <w:rsid w:val="00782011"/>
    <w:rsid w:val="00784CE8"/>
    <w:rsid w:val="007851E6"/>
    <w:rsid w:val="00785F90"/>
    <w:rsid w:val="00786443"/>
    <w:rsid w:val="007909B7"/>
    <w:rsid w:val="00792B5D"/>
    <w:rsid w:val="00793730"/>
    <w:rsid w:val="00794052"/>
    <w:rsid w:val="00794985"/>
    <w:rsid w:val="007957F5"/>
    <w:rsid w:val="00796744"/>
    <w:rsid w:val="00796CB3"/>
    <w:rsid w:val="007A1683"/>
    <w:rsid w:val="007A22CC"/>
    <w:rsid w:val="007A334C"/>
    <w:rsid w:val="007A41F0"/>
    <w:rsid w:val="007A4F21"/>
    <w:rsid w:val="007A6494"/>
    <w:rsid w:val="007A6CBD"/>
    <w:rsid w:val="007A7CA0"/>
    <w:rsid w:val="007B022C"/>
    <w:rsid w:val="007B0D64"/>
    <w:rsid w:val="007B1F35"/>
    <w:rsid w:val="007B56AB"/>
    <w:rsid w:val="007B6645"/>
    <w:rsid w:val="007C064A"/>
    <w:rsid w:val="007C221A"/>
    <w:rsid w:val="007C4403"/>
    <w:rsid w:val="007C5980"/>
    <w:rsid w:val="007C6536"/>
    <w:rsid w:val="007C7A5E"/>
    <w:rsid w:val="007D0558"/>
    <w:rsid w:val="007D06F3"/>
    <w:rsid w:val="007D1C9A"/>
    <w:rsid w:val="007D2501"/>
    <w:rsid w:val="007D2A1A"/>
    <w:rsid w:val="007D436F"/>
    <w:rsid w:val="007D57E7"/>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21CCD"/>
    <w:rsid w:val="00827ACC"/>
    <w:rsid w:val="00830691"/>
    <w:rsid w:val="00831D5F"/>
    <w:rsid w:val="00831FA3"/>
    <w:rsid w:val="008331E6"/>
    <w:rsid w:val="00834117"/>
    <w:rsid w:val="00841234"/>
    <w:rsid w:val="00841A08"/>
    <w:rsid w:val="00841EE6"/>
    <w:rsid w:val="0084251D"/>
    <w:rsid w:val="008429A9"/>
    <w:rsid w:val="00843A76"/>
    <w:rsid w:val="00847852"/>
    <w:rsid w:val="00850825"/>
    <w:rsid w:val="00850BE7"/>
    <w:rsid w:val="00851779"/>
    <w:rsid w:val="00851F53"/>
    <w:rsid w:val="00852051"/>
    <w:rsid w:val="00852402"/>
    <w:rsid w:val="00853997"/>
    <w:rsid w:val="00855189"/>
    <w:rsid w:val="00856CCD"/>
    <w:rsid w:val="0085749A"/>
    <w:rsid w:val="00860F3E"/>
    <w:rsid w:val="00865861"/>
    <w:rsid w:val="00866F7E"/>
    <w:rsid w:val="00867FB1"/>
    <w:rsid w:val="008700B1"/>
    <w:rsid w:val="0087281C"/>
    <w:rsid w:val="00873F7E"/>
    <w:rsid w:val="00874193"/>
    <w:rsid w:val="008742A2"/>
    <w:rsid w:val="0087455D"/>
    <w:rsid w:val="00874680"/>
    <w:rsid w:val="00874FAA"/>
    <w:rsid w:val="008757AB"/>
    <w:rsid w:val="00882946"/>
    <w:rsid w:val="00883400"/>
    <w:rsid w:val="00886C0C"/>
    <w:rsid w:val="00887414"/>
    <w:rsid w:val="00892600"/>
    <w:rsid w:val="00892AF9"/>
    <w:rsid w:val="00894A7C"/>
    <w:rsid w:val="0089645F"/>
    <w:rsid w:val="0089733F"/>
    <w:rsid w:val="008A05B1"/>
    <w:rsid w:val="008A082F"/>
    <w:rsid w:val="008A4CAA"/>
    <w:rsid w:val="008A5304"/>
    <w:rsid w:val="008A79C3"/>
    <w:rsid w:val="008B085F"/>
    <w:rsid w:val="008B140E"/>
    <w:rsid w:val="008B1B95"/>
    <w:rsid w:val="008B278F"/>
    <w:rsid w:val="008B44A0"/>
    <w:rsid w:val="008B4E99"/>
    <w:rsid w:val="008B58A7"/>
    <w:rsid w:val="008B7AC7"/>
    <w:rsid w:val="008C007D"/>
    <w:rsid w:val="008C049E"/>
    <w:rsid w:val="008C0CDB"/>
    <w:rsid w:val="008C39FB"/>
    <w:rsid w:val="008C3F40"/>
    <w:rsid w:val="008C4688"/>
    <w:rsid w:val="008C5248"/>
    <w:rsid w:val="008C59E1"/>
    <w:rsid w:val="008C6EE2"/>
    <w:rsid w:val="008C78BF"/>
    <w:rsid w:val="008D1039"/>
    <w:rsid w:val="008D10AD"/>
    <w:rsid w:val="008D40E8"/>
    <w:rsid w:val="008D7440"/>
    <w:rsid w:val="008E0402"/>
    <w:rsid w:val="008E1647"/>
    <w:rsid w:val="008E1A3E"/>
    <w:rsid w:val="008E26B1"/>
    <w:rsid w:val="008E3264"/>
    <w:rsid w:val="008E60FF"/>
    <w:rsid w:val="008E7056"/>
    <w:rsid w:val="008F698D"/>
    <w:rsid w:val="008F6E4E"/>
    <w:rsid w:val="008F7A61"/>
    <w:rsid w:val="00900D7A"/>
    <w:rsid w:val="00901DFF"/>
    <w:rsid w:val="00902663"/>
    <w:rsid w:val="0090601B"/>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1ECE"/>
    <w:rsid w:val="00984B2C"/>
    <w:rsid w:val="00986A18"/>
    <w:rsid w:val="00987207"/>
    <w:rsid w:val="009900A4"/>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649A"/>
    <w:rsid w:val="00A17D88"/>
    <w:rsid w:val="00A201F4"/>
    <w:rsid w:val="00A20D8C"/>
    <w:rsid w:val="00A2128B"/>
    <w:rsid w:val="00A21E24"/>
    <w:rsid w:val="00A222B1"/>
    <w:rsid w:val="00A23C16"/>
    <w:rsid w:val="00A258B6"/>
    <w:rsid w:val="00A25BC9"/>
    <w:rsid w:val="00A2629E"/>
    <w:rsid w:val="00A266F7"/>
    <w:rsid w:val="00A276BF"/>
    <w:rsid w:val="00A3252D"/>
    <w:rsid w:val="00A33902"/>
    <w:rsid w:val="00A34229"/>
    <w:rsid w:val="00A34F3D"/>
    <w:rsid w:val="00A3523D"/>
    <w:rsid w:val="00A352FA"/>
    <w:rsid w:val="00A36904"/>
    <w:rsid w:val="00A43A1A"/>
    <w:rsid w:val="00A43C58"/>
    <w:rsid w:val="00A455D1"/>
    <w:rsid w:val="00A46725"/>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4BB9"/>
    <w:rsid w:val="00A64BC0"/>
    <w:rsid w:val="00A64DDF"/>
    <w:rsid w:val="00A652E2"/>
    <w:rsid w:val="00A65DFE"/>
    <w:rsid w:val="00A667EB"/>
    <w:rsid w:val="00A66E18"/>
    <w:rsid w:val="00A67405"/>
    <w:rsid w:val="00A70705"/>
    <w:rsid w:val="00A7229C"/>
    <w:rsid w:val="00A73115"/>
    <w:rsid w:val="00A73A07"/>
    <w:rsid w:val="00A740A2"/>
    <w:rsid w:val="00A7432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CA1"/>
    <w:rsid w:val="00AB6FFE"/>
    <w:rsid w:val="00AC423C"/>
    <w:rsid w:val="00AC44A0"/>
    <w:rsid w:val="00AC689C"/>
    <w:rsid w:val="00AC68CB"/>
    <w:rsid w:val="00AC6CAE"/>
    <w:rsid w:val="00AC7388"/>
    <w:rsid w:val="00AD142B"/>
    <w:rsid w:val="00AD2D3E"/>
    <w:rsid w:val="00AD3219"/>
    <w:rsid w:val="00AD4004"/>
    <w:rsid w:val="00AD4201"/>
    <w:rsid w:val="00AD4A7F"/>
    <w:rsid w:val="00AD7992"/>
    <w:rsid w:val="00AD7DC8"/>
    <w:rsid w:val="00AE06E8"/>
    <w:rsid w:val="00AE1AF8"/>
    <w:rsid w:val="00AE3495"/>
    <w:rsid w:val="00AE43F3"/>
    <w:rsid w:val="00AE69F5"/>
    <w:rsid w:val="00AE7403"/>
    <w:rsid w:val="00AF41C5"/>
    <w:rsid w:val="00AF4289"/>
    <w:rsid w:val="00AF44E8"/>
    <w:rsid w:val="00AF4ADC"/>
    <w:rsid w:val="00AF50E4"/>
    <w:rsid w:val="00AF50FB"/>
    <w:rsid w:val="00AF59C3"/>
    <w:rsid w:val="00AF73A9"/>
    <w:rsid w:val="00AF7E02"/>
    <w:rsid w:val="00B00362"/>
    <w:rsid w:val="00B0161F"/>
    <w:rsid w:val="00B01851"/>
    <w:rsid w:val="00B01D05"/>
    <w:rsid w:val="00B025F5"/>
    <w:rsid w:val="00B02731"/>
    <w:rsid w:val="00B03BB2"/>
    <w:rsid w:val="00B07CD5"/>
    <w:rsid w:val="00B1010B"/>
    <w:rsid w:val="00B10E4D"/>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5A1C"/>
    <w:rsid w:val="00B4701C"/>
    <w:rsid w:val="00B472A5"/>
    <w:rsid w:val="00B53E52"/>
    <w:rsid w:val="00B54A2F"/>
    <w:rsid w:val="00B6287A"/>
    <w:rsid w:val="00B63CAC"/>
    <w:rsid w:val="00B65F6E"/>
    <w:rsid w:val="00B703A2"/>
    <w:rsid w:val="00B7282A"/>
    <w:rsid w:val="00B72CE8"/>
    <w:rsid w:val="00B73260"/>
    <w:rsid w:val="00B8061E"/>
    <w:rsid w:val="00B82550"/>
    <w:rsid w:val="00B839A7"/>
    <w:rsid w:val="00B85E2C"/>
    <w:rsid w:val="00B90092"/>
    <w:rsid w:val="00B92B58"/>
    <w:rsid w:val="00B931AB"/>
    <w:rsid w:val="00B9460C"/>
    <w:rsid w:val="00B94F9C"/>
    <w:rsid w:val="00B954E3"/>
    <w:rsid w:val="00B96AC7"/>
    <w:rsid w:val="00B96D94"/>
    <w:rsid w:val="00BA18E7"/>
    <w:rsid w:val="00BA261A"/>
    <w:rsid w:val="00BA451B"/>
    <w:rsid w:val="00BA5232"/>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CF4"/>
    <w:rsid w:val="00BC44C4"/>
    <w:rsid w:val="00BC4A86"/>
    <w:rsid w:val="00BC5E03"/>
    <w:rsid w:val="00BC61A5"/>
    <w:rsid w:val="00BC66BD"/>
    <w:rsid w:val="00BC7FA4"/>
    <w:rsid w:val="00BD1248"/>
    <w:rsid w:val="00BD3820"/>
    <w:rsid w:val="00BD5752"/>
    <w:rsid w:val="00BE0693"/>
    <w:rsid w:val="00BE06DA"/>
    <w:rsid w:val="00BE1585"/>
    <w:rsid w:val="00BE2488"/>
    <w:rsid w:val="00BE2803"/>
    <w:rsid w:val="00BE5A96"/>
    <w:rsid w:val="00BE5DDA"/>
    <w:rsid w:val="00BE7BE8"/>
    <w:rsid w:val="00BF3757"/>
    <w:rsid w:val="00BF5595"/>
    <w:rsid w:val="00BF55AF"/>
    <w:rsid w:val="00BF5799"/>
    <w:rsid w:val="00C009EA"/>
    <w:rsid w:val="00C011F9"/>
    <w:rsid w:val="00C050D5"/>
    <w:rsid w:val="00C06222"/>
    <w:rsid w:val="00C06E06"/>
    <w:rsid w:val="00C075C9"/>
    <w:rsid w:val="00C10E27"/>
    <w:rsid w:val="00C11AC7"/>
    <w:rsid w:val="00C12158"/>
    <w:rsid w:val="00C12614"/>
    <w:rsid w:val="00C12B36"/>
    <w:rsid w:val="00C146BB"/>
    <w:rsid w:val="00C15145"/>
    <w:rsid w:val="00C15C9A"/>
    <w:rsid w:val="00C15D87"/>
    <w:rsid w:val="00C1664D"/>
    <w:rsid w:val="00C166F5"/>
    <w:rsid w:val="00C220A5"/>
    <w:rsid w:val="00C22814"/>
    <w:rsid w:val="00C22824"/>
    <w:rsid w:val="00C22B76"/>
    <w:rsid w:val="00C230F3"/>
    <w:rsid w:val="00C24675"/>
    <w:rsid w:val="00C26E25"/>
    <w:rsid w:val="00C27B41"/>
    <w:rsid w:val="00C31459"/>
    <w:rsid w:val="00C316D5"/>
    <w:rsid w:val="00C31D96"/>
    <w:rsid w:val="00C325E1"/>
    <w:rsid w:val="00C3737F"/>
    <w:rsid w:val="00C376FE"/>
    <w:rsid w:val="00C37D83"/>
    <w:rsid w:val="00C37DA5"/>
    <w:rsid w:val="00C41ED6"/>
    <w:rsid w:val="00C44077"/>
    <w:rsid w:val="00C44163"/>
    <w:rsid w:val="00C45E1B"/>
    <w:rsid w:val="00C4626B"/>
    <w:rsid w:val="00C46CF2"/>
    <w:rsid w:val="00C535AA"/>
    <w:rsid w:val="00C562F5"/>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F8D"/>
    <w:rsid w:val="00C75B76"/>
    <w:rsid w:val="00C75EAB"/>
    <w:rsid w:val="00C81687"/>
    <w:rsid w:val="00C82241"/>
    <w:rsid w:val="00C8283D"/>
    <w:rsid w:val="00C8642F"/>
    <w:rsid w:val="00C87B45"/>
    <w:rsid w:val="00C9150C"/>
    <w:rsid w:val="00C91516"/>
    <w:rsid w:val="00C916C5"/>
    <w:rsid w:val="00C92A2A"/>
    <w:rsid w:val="00C92F75"/>
    <w:rsid w:val="00C931C0"/>
    <w:rsid w:val="00C94764"/>
    <w:rsid w:val="00C96C42"/>
    <w:rsid w:val="00CA22C4"/>
    <w:rsid w:val="00CA2AD7"/>
    <w:rsid w:val="00CA39F5"/>
    <w:rsid w:val="00CA51E5"/>
    <w:rsid w:val="00CA54D8"/>
    <w:rsid w:val="00CA7193"/>
    <w:rsid w:val="00CA7BEB"/>
    <w:rsid w:val="00CB21AA"/>
    <w:rsid w:val="00CB3915"/>
    <w:rsid w:val="00CB52B2"/>
    <w:rsid w:val="00CB6F35"/>
    <w:rsid w:val="00CB713E"/>
    <w:rsid w:val="00CC01A5"/>
    <w:rsid w:val="00CC3132"/>
    <w:rsid w:val="00CC33BE"/>
    <w:rsid w:val="00CC5503"/>
    <w:rsid w:val="00CC5EB7"/>
    <w:rsid w:val="00CC602C"/>
    <w:rsid w:val="00CC70C0"/>
    <w:rsid w:val="00CD21C4"/>
    <w:rsid w:val="00CD28BD"/>
    <w:rsid w:val="00CD4AEA"/>
    <w:rsid w:val="00CD59CB"/>
    <w:rsid w:val="00CD6E32"/>
    <w:rsid w:val="00CD779F"/>
    <w:rsid w:val="00CD7C11"/>
    <w:rsid w:val="00CE0A32"/>
    <w:rsid w:val="00CE1BBA"/>
    <w:rsid w:val="00CE38CD"/>
    <w:rsid w:val="00CE519D"/>
    <w:rsid w:val="00CE5619"/>
    <w:rsid w:val="00CE6D2E"/>
    <w:rsid w:val="00CE6DC2"/>
    <w:rsid w:val="00CF0447"/>
    <w:rsid w:val="00CF0475"/>
    <w:rsid w:val="00CF23A3"/>
    <w:rsid w:val="00CF247C"/>
    <w:rsid w:val="00CF253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25DE"/>
    <w:rsid w:val="00D33AB8"/>
    <w:rsid w:val="00D3629F"/>
    <w:rsid w:val="00D41410"/>
    <w:rsid w:val="00D4153C"/>
    <w:rsid w:val="00D4506D"/>
    <w:rsid w:val="00D45B26"/>
    <w:rsid w:val="00D46106"/>
    <w:rsid w:val="00D46790"/>
    <w:rsid w:val="00D4783A"/>
    <w:rsid w:val="00D506E7"/>
    <w:rsid w:val="00D50E31"/>
    <w:rsid w:val="00D524E2"/>
    <w:rsid w:val="00D532AE"/>
    <w:rsid w:val="00D53A15"/>
    <w:rsid w:val="00D54600"/>
    <w:rsid w:val="00D55875"/>
    <w:rsid w:val="00D56891"/>
    <w:rsid w:val="00D61791"/>
    <w:rsid w:val="00D62362"/>
    <w:rsid w:val="00D62851"/>
    <w:rsid w:val="00D634C8"/>
    <w:rsid w:val="00D63F03"/>
    <w:rsid w:val="00D67DF2"/>
    <w:rsid w:val="00D71058"/>
    <w:rsid w:val="00D72CEA"/>
    <w:rsid w:val="00D74C8A"/>
    <w:rsid w:val="00D750BD"/>
    <w:rsid w:val="00D8166C"/>
    <w:rsid w:val="00D82A3E"/>
    <w:rsid w:val="00D834AF"/>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708"/>
    <w:rsid w:val="00DE2A26"/>
    <w:rsid w:val="00DE3A88"/>
    <w:rsid w:val="00DE49DE"/>
    <w:rsid w:val="00DE50A3"/>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640B"/>
    <w:rsid w:val="00E26417"/>
    <w:rsid w:val="00E271F7"/>
    <w:rsid w:val="00E27257"/>
    <w:rsid w:val="00E27377"/>
    <w:rsid w:val="00E314E7"/>
    <w:rsid w:val="00E31531"/>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0C58"/>
    <w:rsid w:val="00E54C05"/>
    <w:rsid w:val="00E56457"/>
    <w:rsid w:val="00E570C3"/>
    <w:rsid w:val="00E57A66"/>
    <w:rsid w:val="00E60935"/>
    <w:rsid w:val="00E61B4F"/>
    <w:rsid w:val="00E65687"/>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3086"/>
    <w:rsid w:val="00E95468"/>
    <w:rsid w:val="00E95687"/>
    <w:rsid w:val="00E96606"/>
    <w:rsid w:val="00E975E0"/>
    <w:rsid w:val="00E97A83"/>
    <w:rsid w:val="00EA1551"/>
    <w:rsid w:val="00EA1EA9"/>
    <w:rsid w:val="00EA3590"/>
    <w:rsid w:val="00EA3995"/>
    <w:rsid w:val="00EA616F"/>
    <w:rsid w:val="00EA6540"/>
    <w:rsid w:val="00EA73EF"/>
    <w:rsid w:val="00EA77D9"/>
    <w:rsid w:val="00EB461E"/>
    <w:rsid w:val="00EB4E9F"/>
    <w:rsid w:val="00EC41F7"/>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4039"/>
    <w:rsid w:val="00F040E0"/>
    <w:rsid w:val="00F05800"/>
    <w:rsid w:val="00F07376"/>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2B62"/>
    <w:rsid w:val="00F2319C"/>
    <w:rsid w:val="00F23A44"/>
    <w:rsid w:val="00F23D6D"/>
    <w:rsid w:val="00F270B2"/>
    <w:rsid w:val="00F3029F"/>
    <w:rsid w:val="00F32056"/>
    <w:rsid w:val="00F332C4"/>
    <w:rsid w:val="00F33834"/>
    <w:rsid w:val="00F35697"/>
    <w:rsid w:val="00F36053"/>
    <w:rsid w:val="00F41179"/>
    <w:rsid w:val="00F413E1"/>
    <w:rsid w:val="00F43725"/>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4C6E"/>
    <w:rsid w:val="00F74DE7"/>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E580-1CFA-44C6-BBEC-FBBF03F6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Beverly King</cp:lastModifiedBy>
  <cp:revision>2</cp:revision>
  <cp:lastPrinted>2018-09-21T19:58:00Z</cp:lastPrinted>
  <dcterms:created xsi:type="dcterms:W3CDTF">2018-09-24T17:49:00Z</dcterms:created>
  <dcterms:modified xsi:type="dcterms:W3CDTF">2018-09-24T17:49:00Z</dcterms:modified>
</cp:coreProperties>
</file>